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4B" w:rsidRDefault="00716D4B" w:rsidP="00F75B2B">
      <w:pPr>
        <w:jc w:val="center"/>
        <w:rPr>
          <w:b/>
          <w:bCs/>
          <w:sz w:val="32"/>
          <w:szCs w:val="32"/>
          <w:u w:val="single"/>
        </w:rPr>
      </w:pPr>
      <w:r w:rsidRPr="00F75B2B">
        <w:rPr>
          <w:b/>
          <w:bCs/>
          <w:sz w:val="32"/>
          <w:szCs w:val="32"/>
          <w:u w:val="single"/>
        </w:rPr>
        <w:t xml:space="preserve">Mestská časť Bratislava </w:t>
      </w:r>
      <w:r>
        <w:rPr>
          <w:b/>
          <w:bCs/>
          <w:sz w:val="32"/>
          <w:szCs w:val="32"/>
          <w:u w:val="single"/>
        </w:rPr>
        <w:t>–</w:t>
      </w:r>
      <w:r w:rsidRPr="00F75B2B">
        <w:rPr>
          <w:b/>
          <w:bCs/>
          <w:sz w:val="32"/>
          <w:szCs w:val="32"/>
          <w:u w:val="single"/>
        </w:rPr>
        <w:t xml:space="preserve"> Dúbravka</w:t>
      </w:r>
    </w:p>
    <w:p w:rsidR="00716D4B" w:rsidRDefault="00716D4B" w:rsidP="00F75B2B">
      <w:pPr>
        <w:jc w:val="center"/>
        <w:rPr>
          <w:b/>
          <w:bCs/>
          <w:sz w:val="32"/>
          <w:szCs w:val="32"/>
          <w:u w:val="single"/>
        </w:rPr>
      </w:pPr>
    </w:p>
    <w:p w:rsidR="00716D4B" w:rsidRDefault="00716D4B" w:rsidP="00F75B2B">
      <w:pPr>
        <w:jc w:val="center"/>
        <w:rPr>
          <w:b/>
          <w:bCs/>
          <w:sz w:val="32"/>
          <w:szCs w:val="32"/>
          <w:u w:val="single"/>
        </w:rPr>
      </w:pPr>
    </w:p>
    <w:p w:rsidR="00716D4B" w:rsidRDefault="00716D4B" w:rsidP="00F75B2B">
      <w:pPr>
        <w:jc w:val="center"/>
        <w:rPr>
          <w:b/>
          <w:bCs/>
          <w:sz w:val="32"/>
          <w:szCs w:val="32"/>
          <w:u w:val="single"/>
        </w:rPr>
      </w:pPr>
    </w:p>
    <w:p w:rsidR="00716D4B" w:rsidRDefault="00716D4B" w:rsidP="00F75B2B">
      <w:pPr>
        <w:rPr>
          <w:b/>
          <w:bCs/>
        </w:rPr>
      </w:pPr>
      <w:r w:rsidRPr="00F75B2B">
        <w:rPr>
          <w:b/>
          <w:bCs/>
        </w:rPr>
        <w:t>Materiál</w:t>
      </w:r>
      <w:r>
        <w:rPr>
          <w:b/>
          <w:bCs/>
        </w:rPr>
        <w:t xml:space="preserve"> na 12. rokovanie </w:t>
      </w:r>
    </w:p>
    <w:p w:rsidR="00716D4B" w:rsidRDefault="00716D4B" w:rsidP="00F75B2B">
      <w:pPr>
        <w:rPr>
          <w:b/>
          <w:bCs/>
        </w:rPr>
      </w:pPr>
      <w:r>
        <w:rPr>
          <w:b/>
          <w:bCs/>
        </w:rPr>
        <w:t>Miestneho zastupiteľstva</w:t>
      </w:r>
    </w:p>
    <w:p w:rsidR="00716D4B" w:rsidRDefault="00716D4B" w:rsidP="00F75B2B">
      <w:pPr>
        <w:rPr>
          <w:b/>
          <w:bCs/>
        </w:rPr>
      </w:pPr>
      <w:r>
        <w:rPr>
          <w:b/>
          <w:bCs/>
        </w:rPr>
        <w:t>dňa 6.03.2012</w:t>
      </w: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Default="00716D4B" w:rsidP="00F75B2B">
      <w:pPr>
        <w:rPr>
          <w:b/>
          <w:bCs/>
        </w:rPr>
      </w:pPr>
    </w:p>
    <w:p w:rsidR="00716D4B" w:rsidRPr="00B659E4" w:rsidRDefault="00716D4B" w:rsidP="00F75B2B">
      <w:pPr>
        <w:jc w:val="center"/>
        <w:rPr>
          <w:b/>
          <w:bCs/>
          <w:sz w:val="32"/>
          <w:szCs w:val="32"/>
        </w:rPr>
      </w:pPr>
      <w:r w:rsidRPr="00B659E4">
        <w:rPr>
          <w:b/>
          <w:bCs/>
          <w:sz w:val="32"/>
          <w:szCs w:val="32"/>
        </w:rPr>
        <w:t>Revitalizácia Parku Družba –II. Etapa</w:t>
      </w:r>
    </w:p>
    <w:p w:rsidR="00716D4B" w:rsidRDefault="00716D4B" w:rsidP="00F75B2B">
      <w:pPr>
        <w:jc w:val="center"/>
        <w:rPr>
          <w:sz w:val="28"/>
          <w:szCs w:val="28"/>
        </w:rPr>
      </w:pPr>
    </w:p>
    <w:p w:rsidR="00716D4B" w:rsidRDefault="00716D4B" w:rsidP="00F75B2B">
      <w:pPr>
        <w:jc w:val="center"/>
        <w:rPr>
          <w:sz w:val="28"/>
          <w:szCs w:val="28"/>
        </w:rPr>
      </w:pPr>
    </w:p>
    <w:p w:rsidR="00716D4B" w:rsidRDefault="00716D4B" w:rsidP="00F75B2B">
      <w:pPr>
        <w:rPr>
          <w:sz w:val="28"/>
          <w:szCs w:val="28"/>
        </w:rPr>
      </w:pPr>
    </w:p>
    <w:p w:rsidR="00716D4B" w:rsidRDefault="00716D4B" w:rsidP="00F75B2B">
      <w:pPr>
        <w:rPr>
          <w:sz w:val="28"/>
          <w:szCs w:val="28"/>
        </w:rPr>
      </w:pPr>
    </w:p>
    <w:p w:rsidR="00716D4B" w:rsidRDefault="00716D4B" w:rsidP="00F75B2B">
      <w:pPr>
        <w:rPr>
          <w:sz w:val="28"/>
          <w:szCs w:val="28"/>
        </w:rPr>
      </w:pPr>
    </w:p>
    <w:p w:rsidR="00716D4B" w:rsidRPr="00F75B2B" w:rsidRDefault="00716D4B" w:rsidP="00F75B2B">
      <w:r w:rsidRPr="00F75B2B">
        <w:rPr>
          <w:b/>
          <w:bCs/>
        </w:rPr>
        <w:t>Predkladá:</w:t>
      </w:r>
      <w:r w:rsidRPr="00F75B2B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B2B">
        <w:rPr>
          <w:b/>
          <w:bCs/>
        </w:rPr>
        <w:t>Materiál obsahuje:</w:t>
      </w:r>
    </w:p>
    <w:p w:rsidR="00716D4B" w:rsidRPr="00F75B2B" w:rsidRDefault="00716D4B" w:rsidP="00F75B2B">
      <w:r>
        <w:t xml:space="preserve">Ing. Ján Sandtner  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</w:t>
      </w:r>
      <w:r w:rsidRPr="00F75B2B">
        <w:t xml:space="preserve">1. </w:t>
      </w:r>
      <w:r>
        <w:t xml:space="preserve"> </w:t>
      </w:r>
      <w:r w:rsidRPr="00F75B2B">
        <w:t>Návrh u</w:t>
      </w:r>
      <w:r>
        <w:t>z</w:t>
      </w:r>
      <w:r w:rsidRPr="00F75B2B">
        <w:t>nesenia</w:t>
      </w:r>
    </w:p>
    <w:p w:rsidR="00716D4B" w:rsidRDefault="00716D4B" w:rsidP="00F75B2B">
      <w:r>
        <w:t>starosta</w:t>
      </w:r>
      <w:r>
        <w:tab/>
      </w:r>
      <w:r>
        <w:tab/>
      </w:r>
      <w:r>
        <w:tab/>
      </w:r>
      <w:r>
        <w:tab/>
      </w:r>
      <w:r w:rsidRPr="00F75B2B">
        <w:tab/>
      </w:r>
      <w:r>
        <w:tab/>
        <w:t xml:space="preserve">            </w:t>
      </w:r>
      <w:r w:rsidRPr="00F75B2B">
        <w:t>2.</w:t>
      </w:r>
      <w:r>
        <w:t xml:space="preserve"> </w:t>
      </w:r>
      <w:r w:rsidRPr="00F75B2B">
        <w:t xml:space="preserve"> Dôvodová správa</w:t>
      </w:r>
    </w:p>
    <w:p w:rsidR="00716D4B" w:rsidRDefault="00716D4B" w:rsidP="00F75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Výzva  </w:t>
      </w:r>
    </w:p>
    <w:p w:rsidR="00716D4B" w:rsidRDefault="00716D4B" w:rsidP="00F75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Uznesenia MZ č, 260/2008</w:t>
      </w:r>
    </w:p>
    <w:p w:rsidR="00716D4B" w:rsidRDefault="00716D4B" w:rsidP="00397276">
      <w:pPr>
        <w:ind w:left="4248" w:firstLine="708"/>
      </w:pPr>
      <w:r>
        <w:t xml:space="preserve">   </w:t>
      </w:r>
      <w:r>
        <w:tab/>
        <w:t xml:space="preserve">     zo dňa 16.09.2008</w:t>
      </w:r>
    </w:p>
    <w:p w:rsidR="00716D4B" w:rsidRDefault="00716D4B" w:rsidP="00F75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Uznesenie č.361/2009</w:t>
      </w:r>
    </w:p>
    <w:p w:rsidR="00716D4B" w:rsidRDefault="00716D4B" w:rsidP="00F75B2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tab/>
        <w:t xml:space="preserve">    zo dňa 09.06.2009</w:t>
      </w:r>
    </w:p>
    <w:p w:rsidR="00716D4B" w:rsidRDefault="00716D4B" w:rsidP="00F75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Uznesenie č.392/2009</w:t>
      </w:r>
    </w:p>
    <w:p w:rsidR="00716D4B" w:rsidRDefault="00716D4B" w:rsidP="00F75B2B"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zo dňa 25.09.2009</w:t>
      </w:r>
    </w:p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>
      <w:r w:rsidRPr="00397276">
        <w:rPr>
          <w:b/>
          <w:bCs/>
        </w:rPr>
        <w:t>Spracoval:</w:t>
      </w:r>
    </w:p>
    <w:p w:rsidR="00716D4B" w:rsidRDefault="00716D4B" w:rsidP="00F75B2B">
      <w:r>
        <w:t>Ing. Anton Lisý</w:t>
      </w:r>
    </w:p>
    <w:p w:rsidR="00716D4B" w:rsidRDefault="00716D4B" w:rsidP="00F75B2B">
      <w:r>
        <w:t>vedúci Oddelenia územného rozvoja</w:t>
      </w:r>
    </w:p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F75B2B"/>
    <w:p w:rsidR="00716D4B" w:rsidRDefault="00716D4B" w:rsidP="00802F7C">
      <w:pPr>
        <w:jc w:val="center"/>
      </w:pPr>
    </w:p>
    <w:p w:rsidR="00716D4B" w:rsidRDefault="00716D4B" w:rsidP="00F75B2B"/>
    <w:p w:rsidR="00716D4B" w:rsidRPr="003E0F7C" w:rsidRDefault="00716D4B" w:rsidP="00F75B2B">
      <w:pPr>
        <w:rPr>
          <w:b/>
          <w:bCs/>
          <w:sz w:val="28"/>
          <w:szCs w:val="28"/>
        </w:rPr>
      </w:pPr>
    </w:p>
    <w:p w:rsidR="00716D4B" w:rsidRDefault="00716D4B" w:rsidP="00B42177">
      <w:pPr>
        <w:jc w:val="center"/>
        <w:rPr>
          <w:b/>
          <w:bCs/>
          <w:sz w:val="32"/>
          <w:szCs w:val="32"/>
        </w:rPr>
      </w:pPr>
      <w:r w:rsidRPr="00802F7C">
        <w:rPr>
          <w:b/>
          <w:bCs/>
          <w:sz w:val="32"/>
          <w:szCs w:val="32"/>
        </w:rPr>
        <w:t>Návrh uznesenia</w:t>
      </w:r>
    </w:p>
    <w:p w:rsidR="00716D4B" w:rsidRPr="00802F7C" w:rsidRDefault="00716D4B" w:rsidP="00B42177">
      <w:pPr>
        <w:jc w:val="center"/>
        <w:rPr>
          <w:b/>
          <w:bCs/>
          <w:sz w:val="32"/>
          <w:szCs w:val="32"/>
        </w:rPr>
      </w:pPr>
    </w:p>
    <w:p w:rsidR="00716D4B" w:rsidRDefault="00716D4B" w:rsidP="00993300"/>
    <w:p w:rsidR="00716D4B" w:rsidRDefault="00716D4B" w:rsidP="00993300"/>
    <w:p w:rsidR="00716D4B" w:rsidRPr="003E0F7C" w:rsidRDefault="00716D4B" w:rsidP="00993300">
      <w:pPr>
        <w:rPr>
          <w:b/>
          <w:bCs/>
          <w:sz w:val="28"/>
          <w:szCs w:val="28"/>
        </w:rPr>
      </w:pPr>
      <w:r w:rsidRPr="003E0F7C">
        <w:rPr>
          <w:b/>
          <w:bCs/>
          <w:sz w:val="28"/>
          <w:szCs w:val="28"/>
        </w:rPr>
        <w:t>Miestne zastupiteľstvo mestskej časti Bratislava-Dúbravka:</w:t>
      </w:r>
    </w:p>
    <w:p w:rsidR="00716D4B" w:rsidRDefault="00716D4B" w:rsidP="00993300"/>
    <w:p w:rsidR="00716D4B" w:rsidRDefault="00716D4B" w:rsidP="00993300">
      <w:r>
        <w:t>A. schvaľuje pokračovanie projektu Revitalizácia Parku Družba  II. Etapa</w:t>
      </w:r>
    </w:p>
    <w:p w:rsidR="00716D4B" w:rsidRDefault="00716D4B" w:rsidP="00993300">
      <w:r>
        <w:t>B. ukladá prednostovi úradu:</w:t>
      </w:r>
    </w:p>
    <w:p w:rsidR="00716D4B" w:rsidRDefault="00716D4B" w:rsidP="00570192">
      <w:pPr>
        <w:ind w:left="705"/>
      </w:pPr>
      <w:r>
        <w:t xml:space="preserve">1. vykonať potrebnú úpravu projektu s vypustením stavebného objektu SO. 06 Ihrisko  </w:t>
      </w:r>
    </w:p>
    <w:p w:rsidR="00716D4B" w:rsidRDefault="00716D4B" w:rsidP="00570192">
      <w:pPr>
        <w:ind w:left="705"/>
      </w:pPr>
      <w:r>
        <w:t xml:space="preserve">     pre  všetkých,</w:t>
      </w:r>
    </w:p>
    <w:p w:rsidR="00716D4B" w:rsidRDefault="00716D4B" w:rsidP="00FC1A92">
      <w:pPr>
        <w:ind w:left="708"/>
      </w:pPr>
      <w:r>
        <w:t xml:space="preserve">2.  aktualizovať všetky  požadované dokumenty, vyjadrenia a rozhodnutia príslušných </w:t>
      </w:r>
    </w:p>
    <w:p w:rsidR="00716D4B" w:rsidRDefault="00716D4B" w:rsidP="00FC1A92">
      <w:pPr>
        <w:ind w:left="708"/>
      </w:pPr>
      <w:r>
        <w:t xml:space="preserve">    orgánov,</w:t>
      </w:r>
    </w:p>
    <w:p w:rsidR="00716D4B" w:rsidRDefault="00716D4B" w:rsidP="00FC1A92">
      <w:pPr>
        <w:ind w:left="708"/>
      </w:pPr>
      <w:r>
        <w:t xml:space="preserve">3.  podať žiadosť o nenávratný finančný príspevok  </w:t>
      </w:r>
    </w:p>
    <w:p w:rsidR="00716D4B" w:rsidRDefault="00716D4B" w:rsidP="00FC1A92">
      <w:pPr>
        <w:ind w:left="708"/>
      </w:pPr>
      <w:r>
        <w:t xml:space="preserve">                                                                                              T.: 10.05.2012</w:t>
      </w:r>
    </w:p>
    <w:p w:rsidR="00716D4B" w:rsidRDefault="00716D4B" w:rsidP="00FC1A92">
      <w:pPr>
        <w:ind w:left="708"/>
      </w:pPr>
    </w:p>
    <w:p w:rsidR="00716D4B" w:rsidRPr="003E0F7C" w:rsidRDefault="00716D4B" w:rsidP="00FC1A92">
      <w:pPr>
        <w:ind w:left="708"/>
        <w:rPr>
          <w:sz w:val="28"/>
          <w:szCs w:val="28"/>
        </w:rPr>
      </w:pPr>
    </w:p>
    <w:p w:rsidR="00716D4B" w:rsidRPr="003E0F7C" w:rsidRDefault="00716D4B" w:rsidP="0009225C">
      <w:pPr>
        <w:rPr>
          <w:b/>
          <w:bCs/>
          <w:sz w:val="28"/>
          <w:szCs w:val="28"/>
        </w:rPr>
      </w:pPr>
      <w:r w:rsidRPr="003E0F7C">
        <w:rPr>
          <w:b/>
          <w:bCs/>
          <w:sz w:val="28"/>
          <w:szCs w:val="28"/>
        </w:rPr>
        <w:t>Uznesenie MR č. 84/2012</w:t>
      </w:r>
    </w:p>
    <w:p w:rsidR="00716D4B" w:rsidRDefault="00716D4B" w:rsidP="0009225C">
      <w:pPr>
        <w:rPr>
          <w:b/>
          <w:bCs/>
        </w:rPr>
      </w:pPr>
    </w:p>
    <w:p w:rsidR="00716D4B" w:rsidRDefault="00716D4B" w:rsidP="0009225C">
      <w:pPr>
        <w:rPr>
          <w:sz w:val="28"/>
          <w:szCs w:val="28"/>
        </w:rPr>
      </w:pPr>
      <w:r w:rsidRPr="003E0F7C">
        <w:rPr>
          <w:sz w:val="28"/>
          <w:szCs w:val="28"/>
        </w:rPr>
        <w:t>Miestna rada</w:t>
      </w:r>
      <w:r>
        <w:rPr>
          <w:sz w:val="28"/>
          <w:szCs w:val="28"/>
        </w:rPr>
        <w:t xml:space="preserve"> </w:t>
      </w:r>
    </w:p>
    <w:p w:rsidR="00716D4B" w:rsidRDefault="00716D4B" w:rsidP="000F2A51">
      <w:pPr>
        <w:jc w:val="both"/>
        <w:rPr>
          <w:sz w:val="28"/>
          <w:szCs w:val="28"/>
        </w:rPr>
      </w:pPr>
    </w:p>
    <w:p w:rsidR="00716D4B" w:rsidRDefault="00716D4B" w:rsidP="000F2A5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ind w:hanging="720"/>
        <w:jc w:val="both"/>
      </w:pPr>
      <w:r>
        <w:t>súhlasí s pokračovaním projektu Revitalizácia Parku Družba II. Etapa,</w:t>
      </w:r>
    </w:p>
    <w:p w:rsidR="00716D4B" w:rsidRDefault="00716D4B" w:rsidP="000F2A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7308EC">
        <w:t xml:space="preserve">odporúča Miestnemu zastupiteľstvu </w:t>
      </w:r>
      <w:r>
        <w:t>prijať toto uznesenie:</w:t>
      </w:r>
    </w:p>
    <w:p w:rsidR="00716D4B" w:rsidRDefault="00716D4B" w:rsidP="000F2A51">
      <w:pPr>
        <w:jc w:val="both"/>
      </w:pPr>
      <w:r>
        <w:t>Miestne zastupiteľstvo mestskej časti Bratislava-Dúbravka</w:t>
      </w:r>
    </w:p>
    <w:p w:rsidR="00716D4B" w:rsidRDefault="00716D4B" w:rsidP="000F2A51">
      <w:pPr>
        <w:jc w:val="both"/>
      </w:pPr>
      <w:r>
        <w:t>A. schvaľuje pokračovanie projektu Revitalizácia Parku Družba II. Etapa</w:t>
      </w:r>
    </w:p>
    <w:p w:rsidR="00716D4B" w:rsidRDefault="00716D4B" w:rsidP="000F2A51">
      <w:pPr>
        <w:jc w:val="both"/>
      </w:pPr>
      <w:r>
        <w:t>B. ukladá prednostovi úradu:</w:t>
      </w:r>
    </w:p>
    <w:p w:rsidR="00716D4B" w:rsidRDefault="00716D4B" w:rsidP="000F2A51">
      <w:pPr>
        <w:jc w:val="both"/>
      </w:pPr>
      <w:r>
        <w:t>1.  vykonať potrebnú úpravu projektu s vypustením stavebného objektu SO. 06 ihrisko pre všetkých,</w:t>
      </w:r>
    </w:p>
    <w:p w:rsidR="00716D4B" w:rsidRDefault="00716D4B" w:rsidP="000F2A51">
      <w:pPr>
        <w:jc w:val="both"/>
      </w:pPr>
      <w:r>
        <w:t>2. aktualizovať všetky požadované dokumenty, vyjadrenia a rozhodnutia príslušných orgánov,</w:t>
      </w:r>
    </w:p>
    <w:p w:rsidR="00716D4B" w:rsidRDefault="00716D4B" w:rsidP="000F2A51">
      <w:pPr>
        <w:jc w:val="both"/>
      </w:pPr>
      <w:r>
        <w:t>3.  podať žiadosť o nenávratný finančný príspevok.</w:t>
      </w:r>
    </w:p>
    <w:p w:rsidR="00716D4B" w:rsidRDefault="00716D4B" w:rsidP="000F2A51">
      <w:pPr>
        <w:jc w:val="both"/>
      </w:pPr>
    </w:p>
    <w:p w:rsidR="00716D4B" w:rsidRDefault="00716D4B" w:rsidP="000F2A51">
      <w:pPr>
        <w:jc w:val="both"/>
      </w:pPr>
    </w:p>
    <w:p w:rsidR="00716D4B" w:rsidRDefault="00716D4B" w:rsidP="000F2A51">
      <w:pPr>
        <w:jc w:val="both"/>
      </w:pPr>
    </w:p>
    <w:p w:rsidR="00716D4B" w:rsidRPr="007308EC" w:rsidRDefault="00716D4B" w:rsidP="000F2A51">
      <w:pPr>
        <w:jc w:val="both"/>
      </w:pPr>
      <w:r>
        <w:t>Hlasovanie:          prítomní: 7               za: 7             proti:  0              zdržal sa:  0</w:t>
      </w:r>
    </w:p>
    <w:p w:rsidR="00716D4B" w:rsidRDefault="00716D4B" w:rsidP="0009225C">
      <w:pPr>
        <w:rPr>
          <w:sz w:val="28"/>
          <w:szCs w:val="28"/>
        </w:rPr>
      </w:pPr>
    </w:p>
    <w:p w:rsidR="00716D4B" w:rsidRDefault="00716D4B" w:rsidP="0009225C">
      <w:pPr>
        <w:rPr>
          <w:sz w:val="28"/>
          <w:szCs w:val="28"/>
        </w:rPr>
      </w:pPr>
    </w:p>
    <w:p w:rsidR="00716D4B" w:rsidRDefault="00716D4B" w:rsidP="0009225C">
      <w:pPr>
        <w:rPr>
          <w:sz w:val="28"/>
          <w:szCs w:val="28"/>
        </w:rPr>
      </w:pPr>
    </w:p>
    <w:p w:rsidR="00716D4B" w:rsidRPr="003E0F7C" w:rsidRDefault="00716D4B" w:rsidP="0009225C">
      <w:pPr>
        <w:rPr>
          <w:sz w:val="28"/>
          <w:szCs w:val="28"/>
        </w:rPr>
      </w:pPr>
    </w:p>
    <w:p w:rsidR="00716D4B" w:rsidRDefault="00716D4B" w:rsidP="00FC1A92">
      <w:pPr>
        <w:ind w:left="708"/>
      </w:pPr>
    </w:p>
    <w:p w:rsidR="00716D4B" w:rsidRPr="0009225C" w:rsidRDefault="00716D4B" w:rsidP="0009225C">
      <w:pPr>
        <w:rPr>
          <w:b/>
          <w:bCs/>
          <w:sz w:val="32"/>
          <w:szCs w:val="32"/>
        </w:rPr>
      </w:pPr>
    </w:p>
    <w:p w:rsidR="00716D4B" w:rsidRDefault="00716D4B" w:rsidP="00FC1A92">
      <w:pPr>
        <w:ind w:left="708"/>
      </w:pPr>
    </w:p>
    <w:p w:rsidR="00716D4B" w:rsidRDefault="00716D4B" w:rsidP="00FC1A92">
      <w:pPr>
        <w:ind w:left="708"/>
      </w:pPr>
    </w:p>
    <w:p w:rsidR="00716D4B" w:rsidRDefault="00716D4B" w:rsidP="00FC1A92">
      <w:pPr>
        <w:ind w:left="708"/>
      </w:pPr>
    </w:p>
    <w:p w:rsidR="00716D4B" w:rsidRDefault="00716D4B" w:rsidP="00FC1A92">
      <w:pPr>
        <w:ind w:left="708"/>
      </w:pPr>
    </w:p>
    <w:p w:rsidR="00716D4B" w:rsidRDefault="00716D4B" w:rsidP="00FC1A92">
      <w:pPr>
        <w:ind w:left="708"/>
      </w:pPr>
    </w:p>
    <w:p w:rsidR="00716D4B" w:rsidRDefault="00716D4B" w:rsidP="00FC1A92">
      <w:pPr>
        <w:ind w:left="708"/>
      </w:pPr>
    </w:p>
    <w:p w:rsidR="00716D4B" w:rsidRDefault="00716D4B" w:rsidP="000F2A51"/>
    <w:p w:rsidR="00716D4B" w:rsidRPr="00375434" w:rsidRDefault="00716D4B" w:rsidP="00BC5E6B">
      <w:pPr>
        <w:jc w:val="center"/>
        <w:rPr>
          <w:sz w:val="28"/>
          <w:szCs w:val="28"/>
        </w:rPr>
      </w:pPr>
      <w:r w:rsidRPr="00375434">
        <w:rPr>
          <w:sz w:val="28"/>
          <w:szCs w:val="28"/>
        </w:rPr>
        <w:t>Dôvodová správa</w:t>
      </w:r>
    </w:p>
    <w:p w:rsidR="00716D4B" w:rsidRPr="00464D36" w:rsidRDefault="00716D4B" w:rsidP="00BC5E6B">
      <w:pPr>
        <w:jc w:val="both"/>
      </w:pPr>
    </w:p>
    <w:p w:rsidR="00716D4B" w:rsidRPr="00464D36" w:rsidRDefault="00716D4B" w:rsidP="00BC5E6B">
      <w:pPr>
        <w:jc w:val="both"/>
      </w:pPr>
      <w:r w:rsidRPr="00464D36">
        <w:tab/>
        <w:t>Miestna samospráva venuje zlepšovaniu  infraštruktúry a regenerácie sídla mestskej časti značnú pozornosť. V rokoch 2005 až 2006 investovala MČ do zariadení slúžiacich na voľno</w:t>
      </w:r>
      <w:r>
        <w:t xml:space="preserve"> - </w:t>
      </w:r>
      <w:r w:rsidRPr="00464D36">
        <w:t xml:space="preserve"> časov</w:t>
      </w:r>
      <w:r>
        <w:t>é aktivi</w:t>
      </w:r>
      <w:r w:rsidRPr="00464D36">
        <w:t>t</w:t>
      </w:r>
      <w:r>
        <w:t>y</w:t>
      </w:r>
      <w:r w:rsidRPr="00464D36">
        <w:t xml:space="preserve"> značné finančné prostriedky  Pri realizácií projektu Revitalizácia parku Družba neboli vykonané všetky práce pre jednotlivé objekty. </w:t>
      </w:r>
    </w:p>
    <w:p w:rsidR="00716D4B" w:rsidRPr="00464D36" w:rsidRDefault="00716D4B" w:rsidP="00BC5E6B">
      <w:pPr>
        <w:jc w:val="both"/>
      </w:pPr>
      <w:r w:rsidRPr="00464D36">
        <w:tab/>
        <w:t>Dodatočnou realizáciou týchto objektov</w:t>
      </w:r>
      <w:r>
        <w:t>,</w:t>
      </w:r>
      <w:r w:rsidRPr="00464D36">
        <w:t xml:space="preserve"> by sa naplnil celý pôvodný zámer a to vytvoriť ucelené verejné priestranstvo, ktoré by poskytlo široký priestor pre voľno časové aktivity pre obyvateľov všetkých vekových skupín. Na financovanie dodatočnej realizáci</w:t>
      </w:r>
      <w:r>
        <w:t>e</w:t>
      </w:r>
      <w:r w:rsidRPr="00464D36">
        <w:t xml:space="preserve"> týchto objektov je možné využiť finančné prostriedky z fondov Európskej únie</w:t>
      </w:r>
    </w:p>
    <w:p w:rsidR="00716D4B" w:rsidRPr="00464D36" w:rsidRDefault="00716D4B" w:rsidP="00BC5E6B">
      <w:pPr>
        <w:jc w:val="both"/>
      </w:pPr>
    </w:p>
    <w:p w:rsidR="00716D4B" w:rsidRPr="00464D36" w:rsidRDefault="00716D4B" w:rsidP="00BC5E6B">
      <w:pPr>
        <w:jc w:val="both"/>
      </w:pPr>
      <w:r w:rsidRPr="00464D36">
        <w:tab/>
        <w:t>Operačný program Bratislavský  kraj poskytuje priestor a príležitosť čerpať nenávratné finančné prostriedky z fondov EÚ aj pre mestské časti.</w:t>
      </w:r>
      <w:r w:rsidRPr="00464D36">
        <w:tab/>
        <w:t>Úspešnosť čerpania nenávratných financií z fondov EÚ závisí od kvality  vypracovaného projektu, od jeho komplexnosti a od splnenia všetkých podmienok</w:t>
      </w:r>
      <w:r>
        <w:t>,</w:t>
      </w:r>
      <w:r w:rsidRPr="00464D36">
        <w:t xml:space="preserve"> zadefinovaných a špecifikovaných v príslušnom operačnom programe. </w:t>
      </w:r>
    </w:p>
    <w:p w:rsidR="00716D4B" w:rsidRDefault="00716D4B" w:rsidP="00BC5E6B">
      <w:pPr>
        <w:jc w:val="both"/>
      </w:pPr>
    </w:p>
    <w:p w:rsidR="00716D4B" w:rsidRDefault="00716D4B" w:rsidP="008A14F7">
      <w:pPr>
        <w:ind w:firstLine="708"/>
        <w:jc w:val="both"/>
      </w:pPr>
      <w:r>
        <w:t>Snahou mestskej časti  v roku 2008, bolo zapojiť ju do čerpania týchto nenávratných finančných prostriedkov, preto reagovalo na výzvu č. OPBK/2008/1.1/01 a podala žiadosť na čerpanie týchto nenávratných finančných prostriedkov. Preto bol vypracovaný projekt Revitalizácia Parku Družba – II. Etapa. I keď náš projekt bol hodnotený priaznivo, nezískal potrebný počet bodov a našej žiadosti nebolo vyhovené.</w:t>
      </w:r>
    </w:p>
    <w:p w:rsidR="00716D4B" w:rsidRDefault="00716D4B" w:rsidP="00BC5E6B">
      <w:pPr>
        <w:jc w:val="both"/>
      </w:pPr>
    </w:p>
    <w:p w:rsidR="00716D4B" w:rsidRDefault="00716D4B" w:rsidP="00A8390B">
      <w:pPr>
        <w:ind w:firstLine="708"/>
        <w:jc w:val="both"/>
      </w:pPr>
      <w:r>
        <w:t>V roku 2011 vznikla nová nadej pre realizáciu nášho projektu</w:t>
      </w:r>
      <w:r w:rsidRPr="00A73256">
        <w:t xml:space="preserve"> </w:t>
      </w:r>
      <w:r>
        <w:t>Revitalizácia Parku Družba – II. Etapa, keď bol zahrnutý do Operačného projektu Integrovanej stratégie rozvoja mestských oblastí Prioritná os: 1.Infraštruktúra, Opatrenia: 1.1 Regenerácia sídiel ako samostatne orientovaný projekt. Avšak po redukcií bol z Integrovanej stratégie rozvoja mestských oblastí vypustený.</w:t>
      </w:r>
    </w:p>
    <w:p w:rsidR="00716D4B" w:rsidRDefault="00716D4B" w:rsidP="008A14F7">
      <w:pPr>
        <w:ind w:firstLine="708"/>
        <w:jc w:val="both"/>
      </w:pPr>
    </w:p>
    <w:p w:rsidR="00716D4B" w:rsidRDefault="00716D4B" w:rsidP="009336CC">
      <w:pPr>
        <w:jc w:val="both"/>
      </w:pPr>
      <w:r>
        <w:t xml:space="preserve">           Vznikla pre nás ďalšia nádej, v podobe novej výzvy vyhlásenej 25. Januára 2011, na predkladanie žiadosti o nenávratný finančný príspevok v rámci Operačného programu Bratislavský kraj OPBK/2012/1.1/09 Prioritná os č. 1 Infraštruktúra, Opatrenie č. 1.1 Regenerácia sídiel.</w:t>
      </w:r>
    </w:p>
    <w:p w:rsidR="00716D4B" w:rsidRDefault="00716D4B" w:rsidP="00BC5E6B">
      <w:pPr>
        <w:jc w:val="both"/>
      </w:pPr>
    </w:p>
    <w:p w:rsidR="00716D4B" w:rsidRDefault="00716D4B" w:rsidP="008A14F7">
      <w:pPr>
        <w:ind w:firstLine="708"/>
        <w:jc w:val="both"/>
      </w:pPr>
      <w:r>
        <w:t>Náš projekt Revitalizácia Parku Družba – II. Etapa,  už v súčasnej podobe spĺňa podmienky tejto výzvy a po úpravách  by mal veľkú šancu byť úspešný.</w:t>
      </w:r>
    </w:p>
    <w:p w:rsidR="00716D4B" w:rsidRDefault="00716D4B" w:rsidP="00BC5E6B">
      <w:pPr>
        <w:jc w:val="both"/>
      </w:pPr>
    </w:p>
    <w:p w:rsidR="00716D4B" w:rsidRDefault="00716D4B" w:rsidP="00BC5E6B">
      <w:pPr>
        <w:jc w:val="both"/>
      </w:pPr>
    </w:p>
    <w:p w:rsidR="00716D4B" w:rsidRDefault="00716D4B" w:rsidP="00BC5E6B">
      <w:pPr>
        <w:jc w:val="both"/>
      </w:pPr>
      <w:r>
        <w:t>Bratislava, marec 2012</w:t>
      </w:r>
    </w:p>
    <w:p w:rsidR="00716D4B" w:rsidRDefault="00716D4B" w:rsidP="00F4228C">
      <w:pPr>
        <w:ind w:left="708"/>
        <w:jc w:val="center"/>
        <w:rPr>
          <w:sz w:val="28"/>
          <w:szCs w:val="28"/>
        </w:rPr>
      </w:pPr>
    </w:p>
    <w:p w:rsidR="00716D4B" w:rsidRDefault="00716D4B" w:rsidP="00F4228C">
      <w:pPr>
        <w:ind w:left="708"/>
        <w:jc w:val="center"/>
        <w:rPr>
          <w:sz w:val="28"/>
          <w:szCs w:val="28"/>
        </w:rPr>
      </w:pPr>
    </w:p>
    <w:sectPr w:rsidR="00716D4B" w:rsidSect="00CC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06C"/>
    <w:multiLevelType w:val="hybridMultilevel"/>
    <w:tmpl w:val="27DC723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2B"/>
    <w:rsid w:val="000440B6"/>
    <w:rsid w:val="0009225C"/>
    <w:rsid w:val="00092533"/>
    <w:rsid w:val="000B3223"/>
    <w:rsid w:val="000F2A51"/>
    <w:rsid w:val="001068FE"/>
    <w:rsid w:val="002328E9"/>
    <w:rsid w:val="002B0E91"/>
    <w:rsid w:val="002C4755"/>
    <w:rsid w:val="002D7F19"/>
    <w:rsid w:val="00345E60"/>
    <w:rsid w:val="00375434"/>
    <w:rsid w:val="00377079"/>
    <w:rsid w:val="00397276"/>
    <w:rsid w:val="003E0F7C"/>
    <w:rsid w:val="00405B6D"/>
    <w:rsid w:val="0043716A"/>
    <w:rsid w:val="004432C0"/>
    <w:rsid w:val="00464D36"/>
    <w:rsid w:val="004938B7"/>
    <w:rsid w:val="004E6936"/>
    <w:rsid w:val="00511C9B"/>
    <w:rsid w:val="00570192"/>
    <w:rsid w:val="00573ACF"/>
    <w:rsid w:val="0057677D"/>
    <w:rsid w:val="005E579F"/>
    <w:rsid w:val="006A6C68"/>
    <w:rsid w:val="00716D4B"/>
    <w:rsid w:val="007308EC"/>
    <w:rsid w:val="007463E9"/>
    <w:rsid w:val="0077296A"/>
    <w:rsid w:val="007F1445"/>
    <w:rsid w:val="00802F7C"/>
    <w:rsid w:val="00816018"/>
    <w:rsid w:val="00847452"/>
    <w:rsid w:val="0089156C"/>
    <w:rsid w:val="008A14F7"/>
    <w:rsid w:val="008E3F5A"/>
    <w:rsid w:val="00917C4B"/>
    <w:rsid w:val="009336CC"/>
    <w:rsid w:val="0097377D"/>
    <w:rsid w:val="00974DA5"/>
    <w:rsid w:val="00980400"/>
    <w:rsid w:val="00993300"/>
    <w:rsid w:val="00A73256"/>
    <w:rsid w:val="00A8390B"/>
    <w:rsid w:val="00B01A95"/>
    <w:rsid w:val="00B03B2F"/>
    <w:rsid w:val="00B42177"/>
    <w:rsid w:val="00B60335"/>
    <w:rsid w:val="00B659E4"/>
    <w:rsid w:val="00BC5E6B"/>
    <w:rsid w:val="00CC7994"/>
    <w:rsid w:val="00E04D5C"/>
    <w:rsid w:val="00E22606"/>
    <w:rsid w:val="00E358E3"/>
    <w:rsid w:val="00F4228C"/>
    <w:rsid w:val="00F65F67"/>
    <w:rsid w:val="00F75B2B"/>
    <w:rsid w:val="00FA3EC1"/>
    <w:rsid w:val="00FC1A92"/>
    <w:rsid w:val="00FE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F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F67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F65F6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65F67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65F67"/>
    <w:rPr>
      <w:b/>
      <w:bCs/>
    </w:rPr>
  </w:style>
  <w:style w:type="character" w:styleId="Emphasis">
    <w:name w:val="Emphasis"/>
    <w:basedOn w:val="DefaultParagraphFont"/>
    <w:uiPriority w:val="99"/>
    <w:qFormat/>
    <w:rsid w:val="00F65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614</Words>
  <Characters>3505</Characters>
  <Application>Microsoft Office Outlook</Application>
  <DocSecurity>0</DocSecurity>
  <Lines>0</Lines>
  <Paragraphs>0</Paragraphs>
  <ScaleCrop>false</ScaleCrop>
  <Company>MU Dúbravka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Dúbravka</dc:title>
  <dc:subject/>
  <dc:creator>Jan Rossel</dc:creator>
  <cp:keywords/>
  <dc:description/>
  <cp:lastModifiedBy>kosnac</cp:lastModifiedBy>
  <cp:revision>4</cp:revision>
  <cp:lastPrinted>2012-02-29T07:01:00Z</cp:lastPrinted>
  <dcterms:created xsi:type="dcterms:W3CDTF">2012-02-23T09:00:00Z</dcterms:created>
  <dcterms:modified xsi:type="dcterms:W3CDTF">2012-02-29T07:14:00Z</dcterms:modified>
</cp:coreProperties>
</file>